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5F2" w:rsidRPr="005E461A" w:rsidRDefault="00B945F2" w:rsidP="00A165A2">
      <w:bookmarkStart w:id="0" w:name="GoBack"/>
      <w:bookmarkStart w:id="1" w:name="_GoBack"/>
      <w:bookmarkEnd w:id="0"/>
      <w:bookmarkEnd w:id="1"/>
    </w:p>
    <w:p w:rsidR="0006442E" w:rsidRPr="005A067B" w:rsidRDefault="0006442E" w:rsidP="001336F9">
      <w:pPr>
        <w:jc w:val="center"/>
        <w:rPr>
          <w:sz w:val="24"/>
          <w:szCs w:val="24"/>
        </w:rPr>
      </w:pPr>
      <w:r w:rsidRPr="005A067B">
        <w:rPr>
          <w:sz w:val="24"/>
          <w:szCs w:val="24"/>
        </w:rPr>
        <w:t xml:space="preserve">Plaza Oaks </w:t>
      </w:r>
      <w:r w:rsidR="00316526" w:rsidRPr="005A067B">
        <w:rPr>
          <w:sz w:val="24"/>
          <w:szCs w:val="24"/>
        </w:rPr>
        <w:t xml:space="preserve">Pool </w:t>
      </w:r>
      <w:r w:rsidRPr="005A067B">
        <w:rPr>
          <w:sz w:val="24"/>
          <w:szCs w:val="24"/>
        </w:rPr>
        <w:t xml:space="preserve">Piranha Swim </w:t>
      </w:r>
      <w:proofErr w:type="gramStart"/>
      <w:r w:rsidRPr="005A067B">
        <w:rPr>
          <w:sz w:val="24"/>
          <w:szCs w:val="24"/>
        </w:rPr>
        <w:t>A</w:t>
      </w:r>
      <w:proofErr w:type="gramEnd"/>
      <w:r w:rsidRPr="005A067B">
        <w:rPr>
          <w:sz w:val="24"/>
          <w:szCs w:val="24"/>
        </w:rPr>
        <w:t xml:space="preserve"> Thon</w:t>
      </w:r>
    </w:p>
    <w:p w:rsidR="0006442E" w:rsidRPr="005A067B" w:rsidRDefault="00D1364C" w:rsidP="001336F9">
      <w:pPr>
        <w:jc w:val="center"/>
        <w:rPr>
          <w:sz w:val="24"/>
          <w:szCs w:val="24"/>
        </w:rPr>
      </w:pPr>
      <w:r w:rsidRPr="005A067B">
        <w:rPr>
          <w:sz w:val="24"/>
          <w:szCs w:val="24"/>
        </w:rPr>
        <w:t>“</w:t>
      </w:r>
      <w:proofErr w:type="spellStart"/>
      <w:r w:rsidR="00B945F2" w:rsidRPr="005A067B">
        <w:rPr>
          <w:sz w:val="24"/>
          <w:szCs w:val="24"/>
        </w:rPr>
        <w:t>Gotta</w:t>
      </w:r>
      <w:proofErr w:type="spellEnd"/>
      <w:r w:rsidR="00B945F2" w:rsidRPr="005A067B">
        <w:rPr>
          <w:sz w:val="24"/>
          <w:szCs w:val="24"/>
        </w:rPr>
        <w:t xml:space="preserve"> </w:t>
      </w:r>
      <w:proofErr w:type="spellStart"/>
      <w:r w:rsidR="00B945F2" w:rsidRPr="005A067B">
        <w:rPr>
          <w:sz w:val="24"/>
          <w:szCs w:val="24"/>
        </w:rPr>
        <w:t>Wanna</w:t>
      </w:r>
      <w:proofErr w:type="spellEnd"/>
      <w:r w:rsidR="00316526" w:rsidRPr="005A067B">
        <w:rPr>
          <w:sz w:val="24"/>
          <w:szCs w:val="24"/>
        </w:rPr>
        <w:t xml:space="preserve"> Be a Piranha</w:t>
      </w:r>
      <w:r w:rsidR="00B945F2" w:rsidRPr="005A067B">
        <w:rPr>
          <w:sz w:val="24"/>
          <w:szCs w:val="24"/>
        </w:rPr>
        <w:t>”</w:t>
      </w:r>
    </w:p>
    <w:p w:rsidR="00117492" w:rsidRPr="005A067B" w:rsidRDefault="00117492" w:rsidP="00BA6F52">
      <w:pPr>
        <w:pStyle w:val="ColorfulList-Accent11"/>
        <w:ind w:left="360"/>
        <w:rPr>
          <w:rFonts w:ascii="Tahoma" w:hAnsi="Tahoma" w:cs="Tahoma"/>
          <w:b/>
          <w:szCs w:val="24"/>
        </w:rPr>
      </w:pPr>
    </w:p>
    <w:p w:rsidR="005E461A" w:rsidRPr="005A067B" w:rsidRDefault="00117492" w:rsidP="005E461A">
      <w:pPr>
        <w:pStyle w:val="ColorfulList-Accent11"/>
        <w:ind w:left="360"/>
        <w:rPr>
          <w:rFonts w:ascii="Tahoma" w:hAnsi="Tahoma" w:cs="Tahoma"/>
          <w:b/>
          <w:szCs w:val="24"/>
        </w:rPr>
      </w:pPr>
      <w:r w:rsidRPr="005A067B">
        <w:rPr>
          <w:rFonts w:ascii="Tahoma" w:hAnsi="Tahoma" w:cs="Tahoma"/>
          <w:b/>
          <w:szCs w:val="24"/>
        </w:rPr>
        <w:t>W</w:t>
      </w:r>
      <w:r w:rsidR="00B945F2" w:rsidRPr="005A067B">
        <w:rPr>
          <w:rFonts w:ascii="Tahoma" w:hAnsi="Tahoma" w:cs="Tahoma"/>
          <w:b/>
          <w:szCs w:val="24"/>
        </w:rPr>
        <w:t>hat do the children do for the Piranha Swim</w:t>
      </w:r>
      <w:r w:rsidR="00316526" w:rsidRPr="005A067B">
        <w:rPr>
          <w:rFonts w:ascii="Tahoma" w:hAnsi="Tahoma" w:cs="Tahoma"/>
          <w:b/>
          <w:szCs w:val="24"/>
        </w:rPr>
        <w:t xml:space="preserve"> </w:t>
      </w:r>
      <w:proofErr w:type="gramStart"/>
      <w:r w:rsidR="00316526" w:rsidRPr="005A067B">
        <w:rPr>
          <w:rFonts w:ascii="Tahoma" w:hAnsi="Tahoma" w:cs="Tahoma"/>
          <w:b/>
          <w:szCs w:val="24"/>
        </w:rPr>
        <w:t>A</w:t>
      </w:r>
      <w:proofErr w:type="gramEnd"/>
      <w:r w:rsidR="00316526" w:rsidRPr="005A067B">
        <w:rPr>
          <w:rFonts w:ascii="Tahoma" w:hAnsi="Tahoma" w:cs="Tahoma"/>
          <w:b/>
          <w:szCs w:val="24"/>
        </w:rPr>
        <w:t xml:space="preserve"> Thon</w:t>
      </w:r>
      <w:r w:rsidR="00B945F2" w:rsidRPr="005A067B">
        <w:rPr>
          <w:rFonts w:ascii="Tahoma" w:hAnsi="Tahoma" w:cs="Tahoma"/>
          <w:b/>
          <w:szCs w:val="24"/>
        </w:rPr>
        <w:t>?</w:t>
      </w:r>
    </w:p>
    <w:p w:rsidR="005E461A" w:rsidRPr="005A067B" w:rsidRDefault="00B945F2" w:rsidP="00D1364C">
      <w:pPr>
        <w:pStyle w:val="ColorfulList-Accent11"/>
        <w:numPr>
          <w:ilvl w:val="0"/>
          <w:numId w:val="10"/>
        </w:numPr>
        <w:rPr>
          <w:rFonts w:ascii="Tahoma" w:hAnsi="Tahoma" w:cs="Tahoma"/>
          <w:szCs w:val="24"/>
        </w:rPr>
      </w:pPr>
      <w:r w:rsidRPr="005A067B">
        <w:rPr>
          <w:rFonts w:ascii="Tahoma" w:hAnsi="Tahoma" w:cs="Tahoma"/>
          <w:szCs w:val="24"/>
        </w:rPr>
        <w:t>Have a TO</w:t>
      </w:r>
      <w:r w:rsidR="005E461A" w:rsidRPr="005A067B">
        <w:rPr>
          <w:rFonts w:ascii="Tahoma" w:hAnsi="Tahoma" w:cs="Tahoma"/>
          <w:szCs w:val="24"/>
        </w:rPr>
        <w:t xml:space="preserve">N of FUN with a chance to win </w:t>
      </w:r>
      <w:r w:rsidR="00316526" w:rsidRPr="005A067B">
        <w:rPr>
          <w:rFonts w:ascii="Tahoma" w:hAnsi="Tahoma" w:cs="Tahoma"/>
          <w:szCs w:val="24"/>
        </w:rPr>
        <w:t>great</w:t>
      </w:r>
      <w:r w:rsidR="005E461A" w:rsidRPr="005A067B">
        <w:rPr>
          <w:rFonts w:ascii="Tahoma" w:hAnsi="Tahoma" w:cs="Tahoma"/>
          <w:szCs w:val="24"/>
        </w:rPr>
        <w:t xml:space="preserve"> gift cards.  Many opportunities to win. </w:t>
      </w:r>
    </w:p>
    <w:p w:rsidR="00D1364C" w:rsidRPr="005A067B" w:rsidRDefault="00B945F2" w:rsidP="00D1364C">
      <w:pPr>
        <w:pStyle w:val="ColorfulList-Accent11"/>
        <w:numPr>
          <w:ilvl w:val="0"/>
          <w:numId w:val="10"/>
        </w:numPr>
        <w:rPr>
          <w:rFonts w:ascii="Tahoma" w:hAnsi="Tahoma" w:cs="Tahoma"/>
          <w:szCs w:val="24"/>
        </w:rPr>
      </w:pPr>
      <w:r w:rsidRPr="005A067B">
        <w:rPr>
          <w:rFonts w:ascii="Tahoma" w:hAnsi="Tahoma" w:cs="Tahoma"/>
          <w:szCs w:val="24"/>
        </w:rPr>
        <w:t xml:space="preserve">Participants </w:t>
      </w:r>
      <w:r w:rsidR="00D1364C" w:rsidRPr="005A067B">
        <w:rPr>
          <w:rFonts w:ascii="Tahoma" w:hAnsi="Tahoma" w:cs="Tahoma"/>
          <w:szCs w:val="24"/>
        </w:rPr>
        <w:t xml:space="preserve">use their pledge forms to </w:t>
      </w:r>
      <w:r w:rsidRPr="005A067B">
        <w:rPr>
          <w:rFonts w:ascii="Tahoma" w:hAnsi="Tahoma" w:cs="Tahoma"/>
          <w:szCs w:val="24"/>
        </w:rPr>
        <w:t xml:space="preserve">solicit </w:t>
      </w:r>
      <w:r w:rsidR="00D1364C" w:rsidRPr="005A067B">
        <w:rPr>
          <w:rFonts w:ascii="Tahoma" w:hAnsi="Tahoma" w:cs="Tahoma"/>
          <w:szCs w:val="24"/>
        </w:rPr>
        <w:t xml:space="preserve">and collect </w:t>
      </w:r>
      <w:r w:rsidRPr="005A067B">
        <w:rPr>
          <w:rFonts w:ascii="Tahoma" w:hAnsi="Tahoma" w:cs="Tahoma"/>
          <w:szCs w:val="24"/>
        </w:rPr>
        <w:t xml:space="preserve">donations from member and NON-MEMBER neighbors, family, or friends and then swim laps on Swim </w:t>
      </w:r>
      <w:proofErr w:type="gramStart"/>
      <w:r w:rsidRPr="005A067B">
        <w:rPr>
          <w:rFonts w:ascii="Tahoma" w:hAnsi="Tahoma" w:cs="Tahoma"/>
          <w:szCs w:val="24"/>
        </w:rPr>
        <w:t>A</w:t>
      </w:r>
      <w:proofErr w:type="gramEnd"/>
      <w:r w:rsidRPr="005A067B">
        <w:rPr>
          <w:rFonts w:ascii="Tahoma" w:hAnsi="Tahoma" w:cs="Tahoma"/>
          <w:szCs w:val="24"/>
        </w:rPr>
        <w:t xml:space="preserve"> </w:t>
      </w:r>
      <w:r w:rsidR="00BA6F52" w:rsidRPr="005A067B">
        <w:rPr>
          <w:rFonts w:ascii="Tahoma" w:hAnsi="Tahoma" w:cs="Tahoma"/>
          <w:szCs w:val="24"/>
        </w:rPr>
        <w:t xml:space="preserve">Thon day at </w:t>
      </w:r>
      <w:r w:rsidR="000C46BD" w:rsidRPr="005A067B">
        <w:rPr>
          <w:rFonts w:ascii="Tahoma" w:hAnsi="Tahoma" w:cs="Tahoma"/>
          <w:szCs w:val="24"/>
        </w:rPr>
        <w:t>their</w:t>
      </w:r>
      <w:r w:rsidR="00BA6F52" w:rsidRPr="005A067B">
        <w:rPr>
          <w:rFonts w:ascii="Tahoma" w:hAnsi="Tahoma" w:cs="Tahoma"/>
          <w:szCs w:val="24"/>
        </w:rPr>
        <w:t xml:space="preserve"> assigned time.</w:t>
      </w:r>
    </w:p>
    <w:p w:rsidR="006F310E" w:rsidRPr="005A067B" w:rsidRDefault="006F310E" w:rsidP="00D1364C">
      <w:pPr>
        <w:pStyle w:val="ColorfulList-Accent11"/>
        <w:numPr>
          <w:ilvl w:val="0"/>
          <w:numId w:val="10"/>
        </w:numPr>
        <w:rPr>
          <w:rFonts w:ascii="Tahoma" w:hAnsi="Tahoma" w:cs="Tahoma"/>
          <w:szCs w:val="24"/>
        </w:rPr>
      </w:pPr>
      <w:r w:rsidRPr="005A067B">
        <w:rPr>
          <w:rFonts w:ascii="Tahoma" w:hAnsi="Tahoma" w:cs="Tahoma"/>
          <w:szCs w:val="24"/>
        </w:rPr>
        <w:t>A fun surprise event will be held mid</w:t>
      </w:r>
      <w:r w:rsidR="009F7AD8" w:rsidRPr="005A067B">
        <w:rPr>
          <w:rFonts w:ascii="Tahoma" w:hAnsi="Tahoma" w:cs="Tahoma"/>
          <w:szCs w:val="24"/>
        </w:rPr>
        <w:t>-</w:t>
      </w:r>
      <w:r w:rsidRPr="005A067B">
        <w:rPr>
          <w:rFonts w:ascii="Tahoma" w:hAnsi="Tahoma" w:cs="Tahoma"/>
          <w:szCs w:val="24"/>
        </w:rPr>
        <w:t>way thr</w:t>
      </w:r>
      <w:r w:rsidR="000C46BD" w:rsidRPr="005A067B">
        <w:rPr>
          <w:rFonts w:ascii="Tahoma" w:hAnsi="Tahoma" w:cs="Tahoma"/>
          <w:szCs w:val="24"/>
        </w:rPr>
        <w:t>ough</w:t>
      </w:r>
      <w:r w:rsidRPr="005A067B">
        <w:rPr>
          <w:rFonts w:ascii="Tahoma" w:hAnsi="Tahoma" w:cs="Tahoma"/>
          <w:szCs w:val="24"/>
        </w:rPr>
        <w:t xml:space="preserve"> the Swim </w:t>
      </w:r>
      <w:proofErr w:type="gramStart"/>
      <w:r w:rsidRPr="005A067B">
        <w:rPr>
          <w:rFonts w:ascii="Tahoma" w:hAnsi="Tahoma" w:cs="Tahoma"/>
          <w:szCs w:val="24"/>
        </w:rPr>
        <w:t>A</w:t>
      </w:r>
      <w:proofErr w:type="gramEnd"/>
      <w:r w:rsidRPr="005A067B">
        <w:rPr>
          <w:rFonts w:ascii="Tahoma" w:hAnsi="Tahoma" w:cs="Tahoma"/>
          <w:szCs w:val="24"/>
        </w:rPr>
        <w:t xml:space="preserve"> Thon</w:t>
      </w:r>
      <w:r w:rsidR="000C46BD" w:rsidRPr="005A067B">
        <w:rPr>
          <w:rFonts w:ascii="Tahoma" w:hAnsi="Tahoma" w:cs="Tahoma"/>
          <w:szCs w:val="24"/>
        </w:rPr>
        <w:t xml:space="preserve"> at</w:t>
      </w:r>
      <w:r w:rsidR="00117492" w:rsidRPr="005A067B">
        <w:rPr>
          <w:rFonts w:ascii="Tahoma" w:hAnsi="Tahoma" w:cs="Tahoma"/>
          <w:szCs w:val="24"/>
        </w:rPr>
        <w:t xml:space="preserve"> approximately 6:30</w:t>
      </w:r>
      <w:r w:rsidRPr="005A067B">
        <w:rPr>
          <w:rFonts w:ascii="Tahoma" w:hAnsi="Tahoma" w:cs="Tahoma"/>
          <w:szCs w:val="24"/>
        </w:rPr>
        <w:t xml:space="preserve">. More </w:t>
      </w:r>
      <w:r w:rsidR="000C46BD" w:rsidRPr="005A067B">
        <w:rPr>
          <w:rFonts w:ascii="Tahoma" w:hAnsi="Tahoma" w:cs="Tahoma"/>
          <w:szCs w:val="24"/>
        </w:rPr>
        <w:t xml:space="preserve">details </w:t>
      </w:r>
      <w:r w:rsidRPr="005A067B">
        <w:rPr>
          <w:rFonts w:ascii="Tahoma" w:hAnsi="Tahoma" w:cs="Tahoma"/>
          <w:szCs w:val="24"/>
        </w:rPr>
        <w:t>to come.</w:t>
      </w:r>
    </w:p>
    <w:p w:rsidR="00B945F2" w:rsidRPr="005A067B" w:rsidRDefault="00B945F2" w:rsidP="00A165A2">
      <w:pPr>
        <w:rPr>
          <w:sz w:val="24"/>
          <w:szCs w:val="24"/>
        </w:rPr>
      </w:pPr>
    </w:p>
    <w:p w:rsidR="0006442E" w:rsidRPr="005A067B" w:rsidRDefault="00B945F2" w:rsidP="00A165A2">
      <w:pPr>
        <w:rPr>
          <w:sz w:val="24"/>
          <w:szCs w:val="24"/>
        </w:rPr>
      </w:pPr>
      <w:r w:rsidRPr="005A067B">
        <w:rPr>
          <w:sz w:val="24"/>
          <w:szCs w:val="24"/>
        </w:rPr>
        <w:t>When</w:t>
      </w:r>
      <w:r w:rsidR="00BA6F52" w:rsidRPr="005A067B">
        <w:rPr>
          <w:sz w:val="24"/>
          <w:szCs w:val="24"/>
        </w:rPr>
        <w:t xml:space="preserve"> and Where</w:t>
      </w:r>
      <w:r w:rsidR="00117492" w:rsidRPr="005A067B">
        <w:rPr>
          <w:sz w:val="24"/>
          <w:szCs w:val="24"/>
        </w:rPr>
        <w:t xml:space="preserve"> </w:t>
      </w:r>
      <w:r w:rsidRPr="005A067B">
        <w:rPr>
          <w:sz w:val="24"/>
          <w:szCs w:val="24"/>
        </w:rPr>
        <w:t xml:space="preserve">is the Piranha Swim </w:t>
      </w:r>
      <w:proofErr w:type="gramStart"/>
      <w:r w:rsidRPr="005A067B">
        <w:rPr>
          <w:sz w:val="24"/>
          <w:szCs w:val="24"/>
        </w:rPr>
        <w:t>A</w:t>
      </w:r>
      <w:proofErr w:type="gramEnd"/>
      <w:r w:rsidRPr="005A067B">
        <w:rPr>
          <w:sz w:val="24"/>
          <w:szCs w:val="24"/>
        </w:rPr>
        <w:t xml:space="preserve"> Thon</w:t>
      </w:r>
      <w:r w:rsidR="009F7AD8" w:rsidRPr="005A067B">
        <w:rPr>
          <w:sz w:val="24"/>
          <w:szCs w:val="24"/>
        </w:rPr>
        <w:t>?</w:t>
      </w:r>
    </w:p>
    <w:p w:rsidR="00117492" w:rsidRPr="005A067B" w:rsidRDefault="00B945F2" w:rsidP="008113E7">
      <w:pPr>
        <w:pStyle w:val="ColorfulList-Accent11"/>
        <w:numPr>
          <w:ilvl w:val="0"/>
          <w:numId w:val="11"/>
        </w:numPr>
        <w:rPr>
          <w:rFonts w:ascii="Tahoma" w:hAnsi="Tahoma" w:cs="Tahoma"/>
          <w:b/>
          <w:szCs w:val="24"/>
        </w:rPr>
      </w:pPr>
      <w:r w:rsidRPr="005A067B">
        <w:rPr>
          <w:rFonts w:ascii="Tahoma" w:hAnsi="Tahoma" w:cs="Tahoma"/>
          <w:b/>
          <w:szCs w:val="24"/>
        </w:rPr>
        <w:t>Mond</w:t>
      </w:r>
      <w:r w:rsidR="00117492" w:rsidRPr="005A067B">
        <w:rPr>
          <w:rFonts w:ascii="Tahoma" w:hAnsi="Tahoma" w:cs="Tahoma"/>
          <w:b/>
          <w:szCs w:val="24"/>
        </w:rPr>
        <w:t>ay June 6, 2016 starting at 5</w:t>
      </w:r>
      <w:r w:rsidR="00A165A2" w:rsidRPr="005A067B">
        <w:rPr>
          <w:rFonts w:ascii="Tahoma" w:hAnsi="Tahoma" w:cs="Tahoma"/>
          <w:b/>
          <w:szCs w:val="24"/>
        </w:rPr>
        <w:t>:00</w:t>
      </w:r>
      <w:r w:rsidR="00117492" w:rsidRPr="005A067B">
        <w:rPr>
          <w:rFonts w:ascii="Tahoma" w:hAnsi="Tahoma" w:cs="Tahoma"/>
          <w:b/>
          <w:szCs w:val="24"/>
        </w:rPr>
        <w:t xml:space="preserve"> </w:t>
      </w:r>
      <w:r w:rsidRPr="005A067B">
        <w:rPr>
          <w:rFonts w:ascii="Tahoma" w:hAnsi="Tahoma" w:cs="Tahoma"/>
          <w:b/>
          <w:szCs w:val="24"/>
        </w:rPr>
        <w:t xml:space="preserve">PM.  </w:t>
      </w:r>
    </w:p>
    <w:p w:rsidR="0006442E" w:rsidRPr="005A067B" w:rsidRDefault="00B945F2" w:rsidP="008113E7">
      <w:pPr>
        <w:pStyle w:val="ColorfulList-Accent11"/>
        <w:numPr>
          <w:ilvl w:val="0"/>
          <w:numId w:val="11"/>
        </w:numPr>
        <w:rPr>
          <w:rFonts w:ascii="Tahoma" w:hAnsi="Tahoma" w:cs="Tahoma"/>
          <w:szCs w:val="24"/>
        </w:rPr>
      </w:pPr>
      <w:r w:rsidRPr="005A067B">
        <w:rPr>
          <w:rFonts w:ascii="Tahoma" w:hAnsi="Tahoma" w:cs="Tahoma"/>
          <w:szCs w:val="24"/>
        </w:rPr>
        <w:t>Piranhas will s</w:t>
      </w:r>
      <w:r w:rsidR="00BA6F52" w:rsidRPr="005A067B">
        <w:rPr>
          <w:rFonts w:ascii="Tahoma" w:hAnsi="Tahoma" w:cs="Tahoma"/>
          <w:szCs w:val="24"/>
        </w:rPr>
        <w:t>wim at Plaza Oaks pool by age group in 30 minute increments.</w:t>
      </w:r>
      <w:r w:rsidR="008113E7" w:rsidRPr="005A067B">
        <w:rPr>
          <w:rFonts w:ascii="Tahoma" w:hAnsi="Tahoma" w:cs="Tahoma"/>
          <w:szCs w:val="24"/>
        </w:rPr>
        <w:t xml:space="preserve">  </w:t>
      </w:r>
      <w:r w:rsidR="00A165A2" w:rsidRPr="005A067B">
        <w:rPr>
          <w:rFonts w:ascii="Tahoma" w:hAnsi="Tahoma" w:cs="Tahoma"/>
          <w:szCs w:val="24"/>
        </w:rPr>
        <w:t>The y</w:t>
      </w:r>
      <w:r w:rsidR="008113E7" w:rsidRPr="005A067B">
        <w:rPr>
          <w:rFonts w:ascii="Tahoma" w:hAnsi="Tahoma" w:cs="Tahoma"/>
          <w:szCs w:val="24"/>
        </w:rPr>
        <w:t xml:space="preserve">oungest swimmers </w:t>
      </w:r>
      <w:r w:rsidR="00A165A2" w:rsidRPr="005A067B">
        <w:rPr>
          <w:rFonts w:ascii="Tahoma" w:hAnsi="Tahoma" w:cs="Tahoma"/>
          <w:szCs w:val="24"/>
        </w:rPr>
        <w:t xml:space="preserve">will swim </w:t>
      </w:r>
      <w:r w:rsidR="008113E7" w:rsidRPr="005A067B">
        <w:rPr>
          <w:rFonts w:ascii="Tahoma" w:hAnsi="Tahoma" w:cs="Tahoma"/>
          <w:szCs w:val="24"/>
        </w:rPr>
        <w:t>first</w:t>
      </w:r>
      <w:r w:rsidR="00A165A2" w:rsidRPr="005A067B">
        <w:rPr>
          <w:rFonts w:ascii="Tahoma" w:hAnsi="Tahoma" w:cs="Tahoma"/>
          <w:szCs w:val="24"/>
        </w:rPr>
        <w:t>.  Actual swim</w:t>
      </w:r>
      <w:r w:rsidR="008113E7" w:rsidRPr="005A067B">
        <w:rPr>
          <w:rFonts w:ascii="Tahoma" w:hAnsi="Tahoma" w:cs="Tahoma"/>
          <w:szCs w:val="24"/>
        </w:rPr>
        <w:t xml:space="preserve"> times </w:t>
      </w:r>
      <w:r w:rsidR="00A165A2" w:rsidRPr="005A067B">
        <w:rPr>
          <w:rFonts w:ascii="Tahoma" w:hAnsi="Tahoma" w:cs="Tahoma"/>
          <w:szCs w:val="24"/>
        </w:rPr>
        <w:t xml:space="preserve">are </w:t>
      </w:r>
      <w:r w:rsidR="008113E7" w:rsidRPr="005A067B">
        <w:rPr>
          <w:rFonts w:ascii="Tahoma" w:hAnsi="Tahoma" w:cs="Tahoma"/>
          <w:szCs w:val="24"/>
        </w:rPr>
        <w:t xml:space="preserve">TBD </w:t>
      </w:r>
      <w:r w:rsidR="00BA6F52" w:rsidRPr="005A067B">
        <w:rPr>
          <w:rFonts w:ascii="Tahoma" w:hAnsi="Tahoma" w:cs="Tahoma"/>
          <w:szCs w:val="24"/>
        </w:rPr>
        <w:t>based on RSVP responses.</w:t>
      </w:r>
    </w:p>
    <w:p w:rsidR="000C46BD" w:rsidRPr="005A067B" w:rsidRDefault="000C46BD" w:rsidP="008113E7">
      <w:pPr>
        <w:pStyle w:val="ColorfulList-Accent11"/>
        <w:numPr>
          <w:ilvl w:val="0"/>
          <w:numId w:val="11"/>
        </w:numPr>
        <w:rPr>
          <w:rFonts w:ascii="Tahoma" w:hAnsi="Tahoma" w:cs="Tahoma"/>
          <w:szCs w:val="24"/>
        </w:rPr>
      </w:pPr>
      <w:r w:rsidRPr="005A067B">
        <w:rPr>
          <w:rFonts w:ascii="Tahoma" w:hAnsi="Tahoma" w:cs="Tahoma"/>
          <w:szCs w:val="24"/>
        </w:rPr>
        <w:t>Pizza, chips and baked goods will be available for dinner for $5.  Bring your own beverage</w:t>
      </w:r>
      <w:r w:rsidR="00680A79">
        <w:rPr>
          <w:rFonts w:ascii="Tahoma" w:hAnsi="Tahoma" w:cs="Tahoma"/>
          <w:szCs w:val="24"/>
        </w:rPr>
        <w:t xml:space="preserve"> </w:t>
      </w:r>
      <w:r w:rsidR="00680A79" w:rsidRPr="00680A79">
        <w:rPr>
          <w:rFonts w:ascii="Tahoma" w:hAnsi="Tahoma" w:cs="Tahoma"/>
          <w:b/>
          <w:szCs w:val="24"/>
        </w:rPr>
        <w:t>(NO GLASS please)</w:t>
      </w:r>
      <w:r w:rsidRPr="005A067B">
        <w:rPr>
          <w:rFonts w:ascii="Tahoma" w:hAnsi="Tahoma" w:cs="Tahoma"/>
          <w:szCs w:val="24"/>
        </w:rPr>
        <w:t xml:space="preserve"> or drinks can be purchased at Pool Snack Bar.</w:t>
      </w:r>
    </w:p>
    <w:p w:rsidR="004D4D43" w:rsidRPr="005A067B" w:rsidRDefault="004D4D43" w:rsidP="00A165A2">
      <w:pPr>
        <w:rPr>
          <w:sz w:val="24"/>
          <w:szCs w:val="24"/>
        </w:rPr>
      </w:pPr>
    </w:p>
    <w:p w:rsidR="00BA6F52" w:rsidRPr="005A067B" w:rsidRDefault="00BA6F52" w:rsidP="00A165A2">
      <w:pPr>
        <w:rPr>
          <w:sz w:val="24"/>
          <w:szCs w:val="24"/>
        </w:rPr>
      </w:pPr>
      <w:r w:rsidRPr="005A067B">
        <w:rPr>
          <w:sz w:val="24"/>
          <w:szCs w:val="24"/>
        </w:rPr>
        <w:t xml:space="preserve">Other useful information </w:t>
      </w:r>
    </w:p>
    <w:p w:rsidR="00117492" w:rsidRPr="005A067B" w:rsidRDefault="005A067B" w:rsidP="00860794">
      <w:pPr>
        <w:numPr>
          <w:ilvl w:val="0"/>
          <w:numId w:val="11"/>
        </w:numPr>
        <w:rPr>
          <w:b w:val="0"/>
          <w:sz w:val="24"/>
          <w:szCs w:val="24"/>
        </w:rPr>
      </w:pPr>
      <w:r w:rsidRPr="005A067B">
        <w:rPr>
          <w:sz w:val="24"/>
          <w:szCs w:val="24"/>
        </w:rPr>
        <w:t>PLEDGE Sheet Attached</w:t>
      </w:r>
      <w:r w:rsidR="00860794" w:rsidRPr="005A067B">
        <w:rPr>
          <w:sz w:val="24"/>
          <w:szCs w:val="24"/>
        </w:rPr>
        <w:t xml:space="preserve"> - </w:t>
      </w:r>
      <w:r w:rsidR="00117492" w:rsidRPr="005A067B">
        <w:rPr>
          <w:b w:val="0"/>
          <w:sz w:val="24"/>
          <w:szCs w:val="24"/>
        </w:rPr>
        <w:t>Accumulated pledges of $100 per family will achieve our fundraising goal. If your family prefers not to solicit pledges for this fundraiser, please consider making a donation.</w:t>
      </w:r>
    </w:p>
    <w:p w:rsidR="0006442E" w:rsidRPr="005A067B" w:rsidRDefault="0006442E" w:rsidP="00860794">
      <w:pPr>
        <w:numPr>
          <w:ilvl w:val="0"/>
          <w:numId w:val="11"/>
        </w:numPr>
        <w:rPr>
          <w:b w:val="0"/>
          <w:sz w:val="24"/>
          <w:szCs w:val="24"/>
        </w:rPr>
      </w:pPr>
      <w:r w:rsidRPr="005A067B">
        <w:rPr>
          <w:b w:val="0"/>
          <w:sz w:val="24"/>
          <w:szCs w:val="24"/>
        </w:rPr>
        <w:t xml:space="preserve">Sponsors can pledge per lap or a flat amount. </w:t>
      </w:r>
      <w:r w:rsidR="009E499D" w:rsidRPr="005A067B">
        <w:rPr>
          <w:b w:val="0"/>
          <w:sz w:val="24"/>
          <w:szCs w:val="24"/>
        </w:rPr>
        <w:t>A flat donat</w:t>
      </w:r>
      <w:r w:rsidR="00117492" w:rsidRPr="005A067B">
        <w:rPr>
          <w:b w:val="0"/>
          <w:sz w:val="24"/>
          <w:szCs w:val="24"/>
        </w:rPr>
        <w:t>ion is much simpler!!  F</w:t>
      </w:r>
      <w:r w:rsidRPr="005A067B">
        <w:rPr>
          <w:b w:val="0"/>
          <w:sz w:val="24"/>
          <w:szCs w:val="24"/>
        </w:rPr>
        <w:t>or per lap pledges, the number of laps used for calcul</w:t>
      </w:r>
      <w:r w:rsidR="00117492" w:rsidRPr="005A067B">
        <w:rPr>
          <w:b w:val="0"/>
          <w:sz w:val="24"/>
          <w:szCs w:val="24"/>
        </w:rPr>
        <w:t>ations will be capped at 6</w:t>
      </w:r>
      <w:r w:rsidRPr="005A067B">
        <w:rPr>
          <w:b w:val="0"/>
          <w:sz w:val="24"/>
          <w:szCs w:val="24"/>
        </w:rPr>
        <w:t>0.</w:t>
      </w:r>
    </w:p>
    <w:p w:rsidR="0006442E" w:rsidRPr="005A067B" w:rsidRDefault="0006442E" w:rsidP="00860794">
      <w:pPr>
        <w:numPr>
          <w:ilvl w:val="0"/>
          <w:numId w:val="11"/>
        </w:numPr>
        <w:rPr>
          <w:b w:val="0"/>
          <w:sz w:val="24"/>
          <w:szCs w:val="24"/>
        </w:rPr>
      </w:pPr>
      <w:r w:rsidRPr="005A067B">
        <w:rPr>
          <w:b w:val="0"/>
          <w:sz w:val="24"/>
          <w:szCs w:val="24"/>
        </w:rPr>
        <w:t xml:space="preserve">Please </w:t>
      </w:r>
      <w:r w:rsidR="009E499D" w:rsidRPr="005A067B">
        <w:rPr>
          <w:b w:val="0"/>
          <w:sz w:val="24"/>
          <w:szCs w:val="24"/>
        </w:rPr>
        <w:t xml:space="preserve">bring your completed </w:t>
      </w:r>
      <w:r w:rsidR="004D4D43" w:rsidRPr="005A067B">
        <w:rPr>
          <w:b w:val="0"/>
          <w:sz w:val="24"/>
          <w:szCs w:val="24"/>
        </w:rPr>
        <w:t>pledge f</w:t>
      </w:r>
      <w:r w:rsidR="009E499D" w:rsidRPr="005A067B">
        <w:rPr>
          <w:b w:val="0"/>
          <w:sz w:val="24"/>
          <w:szCs w:val="24"/>
        </w:rPr>
        <w:t>orm and donati</w:t>
      </w:r>
      <w:r w:rsidR="006278FB" w:rsidRPr="005A067B">
        <w:rPr>
          <w:b w:val="0"/>
          <w:sz w:val="24"/>
          <w:szCs w:val="24"/>
        </w:rPr>
        <w:t>ons to the S</w:t>
      </w:r>
      <w:r w:rsidR="00D1364C" w:rsidRPr="005A067B">
        <w:rPr>
          <w:b w:val="0"/>
          <w:sz w:val="24"/>
          <w:szCs w:val="24"/>
        </w:rPr>
        <w:t>wim</w:t>
      </w:r>
      <w:r w:rsidR="006278FB" w:rsidRPr="005A067B">
        <w:rPr>
          <w:b w:val="0"/>
          <w:sz w:val="24"/>
          <w:szCs w:val="24"/>
        </w:rPr>
        <w:t xml:space="preserve"> </w:t>
      </w:r>
      <w:proofErr w:type="gramStart"/>
      <w:r w:rsidR="006278FB" w:rsidRPr="005A067B">
        <w:rPr>
          <w:b w:val="0"/>
          <w:sz w:val="24"/>
          <w:szCs w:val="24"/>
        </w:rPr>
        <w:t>A</w:t>
      </w:r>
      <w:proofErr w:type="gramEnd"/>
      <w:r w:rsidR="006278FB" w:rsidRPr="005A067B">
        <w:rPr>
          <w:b w:val="0"/>
          <w:sz w:val="24"/>
          <w:szCs w:val="24"/>
        </w:rPr>
        <w:t xml:space="preserve"> T</w:t>
      </w:r>
      <w:r w:rsidR="00D1364C" w:rsidRPr="005A067B">
        <w:rPr>
          <w:b w:val="0"/>
          <w:sz w:val="24"/>
          <w:szCs w:val="24"/>
        </w:rPr>
        <w:t>hon on June 6th.</w:t>
      </w:r>
    </w:p>
    <w:p w:rsidR="0006442E" w:rsidRPr="005A067B" w:rsidRDefault="00D1364C" w:rsidP="006278FB">
      <w:pPr>
        <w:numPr>
          <w:ilvl w:val="0"/>
          <w:numId w:val="11"/>
        </w:numPr>
        <w:rPr>
          <w:b w:val="0"/>
          <w:sz w:val="24"/>
          <w:szCs w:val="24"/>
        </w:rPr>
      </w:pPr>
      <w:r w:rsidRPr="005A067B">
        <w:rPr>
          <w:sz w:val="24"/>
          <w:szCs w:val="24"/>
        </w:rPr>
        <w:t xml:space="preserve">Please RSVP by Thursday June 2nd </w:t>
      </w:r>
      <w:r w:rsidRPr="005A067B">
        <w:rPr>
          <w:b w:val="0"/>
          <w:sz w:val="24"/>
          <w:szCs w:val="24"/>
        </w:rPr>
        <w:t xml:space="preserve">if you plan to participate.  </w:t>
      </w:r>
      <w:r w:rsidR="00316526" w:rsidRPr="005A067B">
        <w:rPr>
          <w:b w:val="0"/>
          <w:sz w:val="24"/>
          <w:szCs w:val="24"/>
        </w:rPr>
        <w:t xml:space="preserve">RSVP </w:t>
      </w:r>
      <w:r w:rsidR="004D4D43" w:rsidRPr="005A067B">
        <w:rPr>
          <w:b w:val="0"/>
          <w:sz w:val="24"/>
          <w:szCs w:val="24"/>
        </w:rPr>
        <w:t>to Jennifer Lamprec</w:t>
      </w:r>
      <w:r w:rsidR="00680A79">
        <w:rPr>
          <w:b w:val="0"/>
          <w:sz w:val="24"/>
          <w:szCs w:val="24"/>
        </w:rPr>
        <w:t>ht or Ginger Messer with number</w:t>
      </w:r>
      <w:r w:rsidR="004D4D43" w:rsidRPr="005A067B">
        <w:rPr>
          <w:b w:val="0"/>
          <w:sz w:val="24"/>
          <w:szCs w:val="24"/>
        </w:rPr>
        <w:t xml:space="preserve"> of kids swimming per family and number of children and adults per family for dinner.  See RSVP </w:t>
      </w:r>
      <w:r w:rsidR="00316526" w:rsidRPr="005A067B">
        <w:rPr>
          <w:b w:val="0"/>
          <w:sz w:val="24"/>
          <w:szCs w:val="24"/>
        </w:rPr>
        <w:t xml:space="preserve">contact info below.  </w:t>
      </w:r>
      <w:r w:rsidRPr="005A067B">
        <w:rPr>
          <w:b w:val="0"/>
          <w:sz w:val="24"/>
          <w:szCs w:val="24"/>
        </w:rPr>
        <w:t xml:space="preserve">We need a fairly accurate head count </w:t>
      </w:r>
      <w:r w:rsidR="004D4D43" w:rsidRPr="005A067B">
        <w:rPr>
          <w:b w:val="0"/>
          <w:sz w:val="24"/>
          <w:szCs w:val="24"/>
        </w:rPr>
        <w:t xml:space="preserve">for the pizza, for the surprise event and </w:t>
      </w:r>
      <w:r w:rsidRPr="005A067B">
        <w:rPr>
          <w:b w:val="0"/>
          <w:sz w:val="24"/>
          <w:szCs w:val="24"/>
        </w:rPr>
        <w:t>t</w:t>
      </w:r>
      <w:r w:rsidR="005E461A" w:rsidRPr="005A067B">
        <w:rPr>
          <w:b w:val="0"/>
          <w:sz w:val="24"/>
          <w:szCs w:val="24"/>
        </w:rPr>
        <w:t xml:space="preserve">o make sure we </w:t>
      </w:r>
      <w:r w:rsidR="004D4D43" w:rsidRPr="005A067B">
        <w:rPr>
          <w:b w:val="0"/>
          <w:sz w:val="24"/>
          <w:szCs w:val="24"/>
        </w:rPr>
        <w:t>stay</w:t>
      </w:r>
      <w:r w:rsidR="005E461A" w:rsidRPr="005A067B">
        <w:rPr>
          <w:b w:val="0"/>
          <w:sz w:val="24"/>
          <w:szCs w:val="24"/>
        </w:rPr>
        <w:t xml:space="preserve"> on schedule. </w:t>
      </w:r>
    </w:p>
    <w:p w:rsidR="00CD67EC" w:rsidRPr="005A067B" w:rsidRDefault="00CD67EC" w:rsidP="00A165A2">
      <w:pPr>
        <w:rPr>
          <w:sz w:val="24"/>
          <w:szCs w:val="24"/>
        </w:rPr>
      </w:pPr>
    </w:p>
    <w:p w:rsidR="005E461A" w:rsidRPr="005A067B" w:rsidRDefault="005A067B" w:rsidP="00A165A2">
      <w:pPr>
        <w:rPr>
          <w:sz w:val="24"/>
          <w:szCs w:val="24"/>
        </w:rPr>
      </w:pPr>
      <w:r>
        <w:rPr>
          <w:sz w:val="24"/>
          <w:szCs w:val="24"/>
        </w:rPr>
        <w:t>RSVP and contact information for a</w:t>
      </w:r>
      <w:r w:rsidR="0006442E" w:rsidRPr="005A067B">
        <w:rPr>
          <w:sz w:val="24"/>
          <w:szCs w:val="24"/>
        </w:rPr>
        <w:t xml:space="preserve">ny questions about the Plaza Oaks Piranha Swim </w:t>
      </w:r>
      <w:proofErr w:type="gramStart"/>
      <w:r w:rsidR="0006442E" w:rsidRPr="005A067B">
        <w:rPr>
          <w:sz w:val="24"/>
          <w:szCs w:val="24"/>
        </w:rPr>
        <w:t>A</w:t>
      </w:r>
      <w:proofErr w:type="gramEnd"/>
      <w:r w:rsidR="0006442E" w:rsidRPr="005A067B">
        <w:rPr>
          <w:sz w:val="24"/>
          <w:szCs w:val="24"/>
        </w:rPr>
        <w:t xml:space="preserve"> Thon, please </w:t>
      </w:r>
      <w:r w:rsidR="005E461A" w:rsidRPr="005A067B">
        <w:rPr>
          <w:sz w:val="24"/>
          <w:szCs w:val="24"/>
        </w:rPr>
        <w:t>email</w:t>
      </w:r>
      <w:r w:rsidR="006278FB" w:rsidRPr="005A067B">
        <w:rPr>
          <w:sz w:val="24"/>
          <w:szCs w:val="24"/>
        </w:rPr>
        <w:t xml:space="preserve"> or call</w:t>
      </w:r>
      <w:r w:rsidR="005E461A" w:rsidRPr="005A067B">
        <w:rPr>
          <w:sz w:val="24"/>
          <w:szCs w:val="24"/>
        </w:rPr>
        <w:t xml:space="preserve"> </w:t>
      </w:r>
      <w:r w:rsidR="00316526" w:rsidRPr="005A067B">
        <w:rPr>
          <w:sz w:val="24"/>
          <w:szCs w:val="24"/>
        </w:rPr>
        <w:t xml:space="preserve">the following </w:t>
      </w:r>
      <w:r w:rsidR="005E461A" w:rsidRPr="005A067B">
        <w:rPr>
          <w:sz w:val="24"/>
          <w:szCs w:val="24"/>
        </w:rPr>
        <w:t>chairpersons</w:t>
      </w:r>
      <w:r w:rsidR="006278FB" w:rsidRPr="005A067B">
        <w:rPr>
          <w:sz w:val="24"/>
          <w:szCs w:val="24"/>
        </w:rPr>
        <w:t>:</w:t>
      </w:r>
      <w:r w:rsidR="005E461A" w:rsidRPr="005A067B">
        <w:rPr>
          <w:sz w:val="24"/>
          <w:szCs w:val="24"/>
        </w:rPr>
        <w:t xml:space="preserve"> </w:t>
      </w:r>
    </w:p>
    <w:p w:rsidR="005E461A" w:rsidRPr="005A067B" w:rsidRDefault="005E461A" w:rsidP="00A165A2">
      <w:pPr>
        <w:rPr>
          <w:sz w:val="24"/>
          <w:szCs w:val="24"/>
        </w:rPr>
      </w:pPr>
    </w:p>
    <w:p w:rsidR="005E461A" w:rsidRPr="005A067B" w:rsidRDefault="005E461A" w:rsidP="00A165A2">
      <w:pPr>
        <w:rPr>
          <w:sz w:val="24"/>
          <w:szCs w:val="24"/>
        </w:rPr>
      </w:pPr>
      <w:r w:rsidRPr="005A067B">
        <w:rPr>
          <w:sz w:val="24"/>
          <w:szCs w:val="24"/>
        </w:rPr>
        <w:t xml:space="preserve">Jennifer Lamprecht </w:t>
      </w:r>
      <w:hyperlink r:id="rId7" w:history="1">
        <w:r w:rsidRPr="005A067B">
          <w:rPr>
            <w:rStyle w:val="Hyperlink"/>
            <w:sz w:val="24"/>
            <w:szCs w:val="24"/>
          </w:rPr>
          <w:t>jlamprecht@comcast.net</w:t>
        </w:r>
      </w:hyperlink>
      <w:r w:rsidRPr="005A067B">
        <w:rPr>
          <w:rStyle w:val="Hyperlink1"/>
          <w:szCs w:val="24"/>
        </w:rPr>
        <w:t xml:space="preserve"> </w:t>
      </w:r>
      <w:r w:rsidRPr="005A067B">
        <w:rPr>
          <w:sz w:val="24"/>
          <w:szCs w:val="24"/>
        </w:rPr>
        <w:t>or 713-805-8649</w:t>
      </w:r>
    </w:p>
    <w:p w:rsidR="0006442E" w:rsidRPr="005A067B" w:rsidRDefault="005E461A" w:rsidP="00A165A2">
      <w:pPr>
        <w:rPr>
          <w:sz w:val="24"/>
          <w:szCs w:val="24"/>
        </w:rPr>
      </w:pPr>
      <w:r w:rsidRPr="005A067B">
        <w:rPr>
          <w:sz w:val="24"/>
          <w:szCs w:val="24"/>
        </w:rPr>
        <w:t xml:space="preserve"> Ginger Messer </w:t>
      </w:r>
      <w:hyperlink r:id="rId8" w:history="1">
        <w:r w:rsidR="00CD67EC" w:rsidRPr="005A067B">
          <w:rPr>
            <w:rStyle w:val="Hyperlink"/>
            <w:sz w:val="24"/>
            <w:szCs w:val="24"/>
          </w:rPr>
          <w:t>gmesser92@gmail.com</w:t>
        </w:r>
      </w:hyperlink>
      <w:r w:rsidR="00CD67EC" w:rsidRPr="005A067B">
        <w:rPr>
          <w:rStyle w:val="Hyperlink1"/>
          <w:szCs w:val="24"/>
        </w:rPr>
        <w:t xml:space="preserve"> </w:t>
      </w:r>
      <w:r w:rsidRPr="005A067B">
        <w:rPr>
          <w:sz w:val="24"/>
          <w:szCs w:val="24"/>
        </w:rPr>
        <w:t xml:space="preserve">or </w:t>
      </w:r>
      <w:r w:rsidR="006278FB" w:rsidRPr="005A067B">
        <w:rPr>
          <w:sz w:val="24"/>
          <w:szCs w:val="24"/>
        </w:rPr>
        <w:t>7</w:t>
      </w:r>
      <w:r w:rsidRPr="005A067B">
        <w:rPr>
          <w:sz w:val="24"/>
          <w:szCs w:val="24"/>
        </w:rPr>
        <w:t>13-</w:t>
      </w:r>
      <w:r w:rsidR="00CD67EC" w:rsidRPr="005A067B">
        <w:rPr>
          <w:sz w:val="24"/>
          <w:szCs w:val="24"/>
        </w:rPr>
        <w:t>826-8626</w:t>
      </w:r>
    </w:p>
    <w:p w:rsidR="00316526" w:rsidRPr="005A067B" w:rsidRDefault="00316526" w:rsidP="00A165A2">
      <w:pPr>
        <w:rPr>
          <w:sz w:val="24"/>
          <w:szCs w:val="24"/>
        </w:rPr>
      </w:pPr>
    </w:p>
    <w:p w:rsidR="00316526" w:rsidRPr="005A067B" w:rsidRDefault="00316526" w:rsidP="00A165A2">
      <w:pPr>
        <w:rPr>
          <w:sz w:val="24"/>
          <w:szCs w:val="24"/>
        </w:rPr>
      </w:pPr>
    </w:p>
    <w:p w:rsidR="00316526" w:rsidRPr="005A067B" w:rsidRDefault="00316526" w:rsidP="00316526">
      <w:pPr>
        <w:jc w:val="center"/>
        <w:rPr>
          <w:sz w:val="24"/>
          <w:szCs w:val="24"/>
        </w:rPr>
      </w:pPr>
      <w:r w:rsidRPr="005A067B">
        <w:rPr>
          <w:sz w:val="24"/>
          <w:szCs w:val="24"/>
        </w:rPr>
        <w:t>THANK YOU</w:t>
      </w:r>
      <w:r w:rsidR="004D4D43" w:rsidRPr="005A067B">
        <w:rPr>
          <w:sz w:val="24"/>
          <w:szCs w:val="24"/>
        </w:rPr>
        <w:t xml:space="preserve"> FOR SUPPORTING PLAZA OAKS POOL.</w:t>
      </w:r>
    </w:p>
    <w:p w:rsidR="00316526" w:rsidRPr="005A067B" w:rsidRDefault="004D4D43" w:rsidP="00316526">
      <w:pPr>
        <w:jc w:val="center"/>
        <w:rPr>
          <w:sz w:val="24"/>
          <w:szCs w:val="24"/>
        </w:rPr>
      </w:pPr>
      <w:r w:rsidRPr="005A067B">
        <w:rPr>
          <w:sz w:val="24"/>
          <w:szCs w:val="24"/>
        </w:rPr>
        <w:t>“</w:t>
      </w:r>
      <w:r w:rsidR="00316526" w:rsidRPr="005A067B">
        <w:rPr>
          <w:sz w:val="24"/>
          <w:szCs w:val="24"/>
        </w:rPr>
        <w:t>GOTTA, WANNA BE A PIRANHA!</w:t>
      </w:r>
      <w:r w:rsidRPr="005A067B">
        <w:rPr>
          <w:sz w:val="24"/>
          <w:szCs w:val="24"/>
        </w:rPr>
        <w:t>!”</w:t>
      </w:r>
    </w:p>
    <w:p w:rsidR="0006442E" w:rsidRPr="005A067B" w:rsidRDefault="0006442E" w:rsidP="00A165A2">
      <w:pPr>
        <w:rPr>
          <w:sz w:val="24"/>
          <w:szCs w:val="24"/>
        </w:rPr>
      </w:pPr>
    </w:p>
    <w:p w:rsidR="0006442E" w:rsidRPr="005A067B" w:rsidRDefault="0006442E" w:rsidP="00A165A2">
      <w:pPr>
        <w:rPr>
          <w:sz w:val="24"/>
          <w:szCs w:val="24"/>
        </w:rPr>
      </w:pPr>
    </w:p>
    <w:sectPr w:rsidR="0006442E" w:rsidRPr="005A067B" w:rsidSect="005E461A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F37" w:rsidRDefault="00275F37" w:rsidP="00A165A2">
      <w:r>
        <w:separator/>
      </w:r>
    </w:p>
  </w:endnote>
  <w:endnote w:type="continuationSeparator" w:id="0">
    <w:p w:rsidR="00275F37" w:rsidRDefault="00275F37" w:rsidP="00A1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Yu Gothic UI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E" w:rsidRDefault="0006442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E" w:rsidRDefault="0006442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F37" w:rsidRDefault="00275F37" w:rsidP="00A165A2">
      <w:r>
        <w:separator/>
      </w:r>
    </w:p>
  </w:footnote>
  <w:footnote w:type="continuationSeparator" w:id="0">
    <w:p w:rsidR="00275F37" w:rsidRDefault="00275F37" w:rsidP="00A165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E" w:rsidRDefault="0006442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42E" w:rsidRDefault="0006442E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72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72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720"/>
        </w:tabs>
        <w:ind w:left="72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720"/>
        </w:tabs>
        <w:ind w:left="72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720"/>
        </w:tabs>
        <w:ind w:left="72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720"/>
        </w:tabs>
        <w:ind w:left="72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720"/>
        </w:tabs>
        <w:ind w:left="72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720"/>
        </w:tabs>
        <w:ind w:left="72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720"/>
        </w:tabs>
        <w:ind w:left="72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720"/>
        </w:tabs>
        <w:ind w:left="72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06"/>
    <w:multiLevelType w:val="multilevel"/>
    <w:tmpl w:val="894EE87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6" w15:restartNumberingAfterBreak="0">
    <w:nsid w:val="00000007"/>
    <w:multiLevelType w:val="multilevel"/>
    <w:tmpl w:val="894EE879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08"/>
    <w:multiLevelType w:val="multilevel"/>
    <w:tmpl w:val="894EE87A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09"/>
    <w:multiLevelType w:val="multilevel"/>
    <w:tmpl w:val="894EE87B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9" w15:restartNumberingAfterBreak="0">
    <w:nsid w:val="0E561A10"/>
    <w:multiLevelType w:val="hybridMultilevel"/>
    <w:tmpl w:val="0B2E3E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878613A"/>
    <w:multiLevelType w:val="hybridMultilevel"/>
    <w:tmpl w:val="3D52C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CE2316"/>
    <w:multiLevelType w:val="hybridMultilevel"/>
    <w:tmpl w:val="9D74F5DA"/>
    <w:lvl w:ilvl="0" w:tplc="6AA0F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E60776"/>
    <w:multiLevelType w:val="hybridMultilevel"/>
    <w:tmpl w:val="FA3A2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A01C2E"/>
    <w:multiLevelType w:val="hybridMultilevel"/>
    <w:tmpl w:val="A6825350"/>
    <w:lvl w:ilvl="0" w:tplc="6AA0F3F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FC34C2B"/>
    <w:multiLevelType w:val="hybridMultilevel"/>
    <w:tmpl w:val="8966A832"/>
    <w:lvl w:ilvl="0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15" w15:restartNumberingAfterBreak="0">
    <w:nsid w:val="73C77A5D"/>
    <w:multiLevelType w:val="hybridMultilevel"/>
    <w:tmpl w:val="08AE65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756468"/>
    <w:multiLevelType w:val="hybridMultilevel"/>
    <w:tmpl w:val="2EAE4AA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5"/>
  </w:num>
  <w:num w:numId="11">
    <w:abstractNumId w:val="9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1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99D"/>
    <w:rsid w:val="00047795"/>
    <w:rsid w:val="0006442E"/>
    <w:rsid w:val="000C46BD"/>
    <w:rsid w:val="00117492"/>
    <w:rsid w:val="001336F9"/>
    <w:rsid w:val="00272D27"/>
    <w:rsid w:val="00275F37"/>
    <w:rsid w:val="00316526"/>
    <w:rsid w:val="003E6C07"/>
    <w:rsid w:val="00411CF5"/>
    <w:rsid w:val="004D4D43"/>
    <w:rsid w:val="004D74A6"/>
    <w:rsid w:val="005A067B"/>
    <w:rsid w:val="005E461A"/>
    <w:rsid w:val="006278FB"/>
    <w:rsid w:val="00633221"/>
    <w:rsid w:val="00680A79"/>
    <w:rsid w:val="006F310E"/>
    <w:rsid w:val="008113E7"/>
    <w:rsid w:val="00860794"/>
    <w:rsid w:val="009E499D"/>
    <w:rsid w:val="009F7AD8"/>
    <w:rsid w:val="00A165A2"/>
    <w:rsid w:val="00A86901"/>
    <w:rsid w:val="00B945F2"/>
    <w:rsid w:val="00BA6F52"/>
    <w:rsid w:val="00CD67EC"/>
    <w:rsid w:val="00D1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efaultImageDpi w14:val="300"/>
  <w15:docId w15:val="{67B257B3-E18B-48C6-8886-8D2B39DEA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autoRedefine/>
    <w:qFormat/>
    <w:rsid w:val="00A165A2"/>
    <w:pPr>
      <w:ind w:left="720"/>
    </w:pPr>
    <w:rPr>
      <w:rFonts w:ascii="Tahoma" w:eastAsia="ヒラギノ角ゴ Pro W3" w:hAnsi="Tahoma" w:cs="Tahoma"/>
      <w:b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Pr>
      <w:rFonts w:ascii="Lucida Grande" w:eastAsia="ヒラギノ角ゴ Pro W3" w:hAnsi="Lucida Grande"/>
      <w:color w:val="000000"/>
      <w:sz w:val="24"/>
    </w:rPr>
  </w:style>
  <w:style w:type="paragraph" w:customStyle="1" w:styleId="ColorfulList-Accent11">
    <w:name w:val="Colorful List - Accent 11"/>
    <w:qFormat/>
    <w:pPr>
      <w:ind w:left="720"/>
    </w:pPr>
    <w:rPr>
      <w:rFonts w:ascii="Lucida Grande" w:eastAsia="ヒラギノ角ゴ Pro W3" w:hAnsi="Lucida Grande"/>
      <w:color w:val="000000"/>
      <w:sz w:val="24"/>
    </w:rPr>
  </w:style>
  <w:style w:type="numbering" w:customStyle="1" w:styleId="List41">
    <w:name w:val="List 41"/>
  </w:style>
  <w:style w:type="numbering" w:customStyle="1" w:styleId="List51">
    <w:name w:val="List 51"/>
  </w:style>
  <w:style w:type="character" w:customStyle="1" w:styleId="Hyperlink1">
    <w:name w:val="Hyperlink1"/>
    <w:rPr>
      <w:color w:val="0000FF"/>
      <w:sz w:val="24"/>
      <w:u w:val="single"/>
    </w:rPr>
  </w:style>
  <w:style w:type="character" w:styleId="Hyperlink">
    <w:name w:val="Hyperlink"/>
    <w:locked/>
    <w:rsid w:val="005E4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esser92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lamprecht@comcast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 Group Inc.</Company>
  <LinksUpToDate>false</LinksUpToDate>
  <CharactersWithSpaces>2150</CharactersWithSpaces>
  <SharedDoc>false</SharedDoc>
  <HLinks>
    <vt:vector size="12" baseType="variant">
      <vt:variant>
        <vt:i4>3604493</vt:i4>
      </vt:variant>
      <vt:variant>
        <vt:i4>3</vt:i4>
      </vt:variant>
      <vt:variant>
        <vt:i4>0</vt:i4>
      </vt:variant>
      <vt:variant>
        <vt:i4>5</vt:i4>
      </vt:variant>
      <vt:variant>
        <vt:lpwstr>mailto:gmesser92@gmail.com</vt:lpwstr>
      </vt:variant>
      <vt:variant>
        <vt:lpwstr/>
      </vt:variant>
      <vt:variant>
        <vt:i4>6291547</vt:i4>
      </vt:variant>
      <vt:variant>
        <vt:i4>0</vt:i4>
      </vt:variant>
      <vt:variant>
        <vt:i4>0</vt:i4>
      </vt:variant>
      <vt:variant>
        <vt:i4>5</vt:i4>
      </vt:variant>
      <vt:variant>
        <vt:lpwstr>mailto:jlamprecht@comcast.net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Brasher</dc:creator>
  <cp:lastModifiedBy>Gus Machen</cp:lastModifiedBy>
  <cp:revision>2</cp:revision>
  <cp:lastPrinted>2016-05-23T19:13:00Z</cp:lastPrinted>
  <dcterms:created xsi:type="dcterms:W3CDTF">2016-05-25T01:36:00Z</dcterms:created>
  <dcterms:modified xsi:type="dcterms:W3CDTF">2016-05-25T01:36:00Z</dcterms:modified>
</cp:coreProperties>
</file>